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0013"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 xml:space="preserve">God is patient with us - and for that I am very grateful.  There are so many things I just don’t get - and other things I pretend I get.  And God still loves me and I don’t know why.  </w:t>
      </w:r>
    </w:p>
    <w:p w14:paraId="53F0B5E3"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br/>
        <w:t xml:space="preserve">Do you remember the first time someone didn’t like you - and you didn’t know why?  It bothered you that they didn’t like you.  You kept trying to figure out what was wrong with you.  It never dawned on you that it might be something wrong with them - or nothing was wrong with either one of you.  One of our greatest needs is to be loved and understood.  It’s why the Bible </w:t>
      </w:r>
      <w:proofErr w:type="gramStart"/>
      <w:r w:rsidRPr="003A52F2">
        <w:rPr>
          <w:rFonts w:ascii="Times New Roman" w:hAnsi="Times New Roman" w:cs="Times New Roman"/>
          <w:kern w:val="0"/>
        </w:rPr>
        <w:t>says</w:t>
      </w:r>
      <w:proofErr w:type="gramEnd"/>
      <w:r w:rsidRPr="003A52F2">
        <w:rPr>
          <w:rFonts w:ascii="Times New Roman" w:hAnsi="Times New Roman" w:cs="Times New Roman"/>
          <w:kern w:val="0"/>
        </w:rPr>
        <w:t xml:space="preserve"> “</w:t>
      </w:r>
      <w:r w:rsidRPr="003A52F2">
        <w:rPr>
          <w:rFonts w:ascii="Times New Roman" w:hAnsi="Times New Roman" w:cs="Times New Roman"/>
          <w:i/>
          <w:iCs/>
          <w:kern w:val="0"/>
        </w:rPr>
        <w:t>you are saved by grace, through faith, and this is not your work - it’s the gift of God</w:t>
      </w:r>
      <w:r w:rsidRPr="003A52F2">
        <w:rPr>
          <w:rFonts w:ascii="Times New Roman" w:hAnsi="Times New Roman" w:cs="Times New Roman"/>
          <w:kern w:val="0"/>
        </w:rPr>
        <w:t xml:space="preserve">.”  God wants you to know you are loved.  Period. </w:t>
      </w:r>
    </w:p>
    <w:p w14:paraId="547EAF43"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1B168977"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The Law of Attraction - first posited in the 1900’s - says, “Like attracts Like.”  It suggests focusing on positive or negative thoughts can lead to corresponding outcomes in life.  Solomon knew this thousands of years ago when he wrote Proverbs 17:22, “</w:t>
      </w:r>
      <w:r w:rsidRPr="003A52F2">
        <w:rPr>
          <w:rFonts w:ascii="Times New Roman" w:hAnsi="Times New Roman" w:cs="Times New Roman"/>
          <w:i/>
          <w:iCs/>
          <w:kern w:val="0"/>
        </w:rPr>
        <w:t>A cheerful heart is good medicine, but a crushed spirit dries up the bones</w:t>
      </w:r>
      <w:r w:rsidRPr="003A52F2">
        <w:rPr>
          <w:rFonts w:ascii="Times New Roman" w:hAnsi="Times New Roman" w:cs="Times New Roman"/>
          <w:kern w:val="0"/>
        </w:rPr>
        <w:t xml:space="preserve">."  </w:t>
      </w:r>
    </w:p>
    <w:p w14:paraId="4AA451D4"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1CE40351"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 xml:space="preserve">As we get to the end of the Easter Season and move through the Ascension into Pentecost, we are headed back into Ordinary Time that lasts until Christmas.  We like it when Jesus is out doing </w:t>
      </w:r>
      <w:proofErr w:type="spellStart"/>
      <w:r w:rsidRPr="003A52F2">
        <w:rPr>
          <w:rFonts w:ascii="Times New Roman" w:hAnsi="Times New Roman" w:cs="Times New Roman"/>
          <w:kern w:val="0"/>
        </w:rPr>
        <w:t>Jesus’y</w:t>
      </w:r>
      <w:proofErr w:type="spellEnd"/>
      <w:r w:rsidRPr="003A52F2">
        <w:rPr>
          <w:rFonts w:ascii="Times New Roman" w:hAnsi="Times New Roman" w:cs="Times New Roman"/>
          <w:kern w:val="0"/>
        </w:rPr>
        <w:t xml:space="preserve"> things - because </w:t>
      </w:r>
      <w:proofErr w:type="gramStart"/>
      <w:r w:rsidRPr="003A52F2">
        <w:rPr>
          <w:rFonts w:ascii="Times New Roman" w:hAnsi="Times New Roman" w:cs="Times New Roman"/>
          <w:kern w:val="0"/>
        </w:rPr>
        <w:t>as long as</w:t>
      </w:r>
      <w:proofErr w:type="gramEnd"/>
      <w:r w:rsidRPr="003A52F2">
        <w:rPr>
          <w:rFonts w:ascii="Times New Roman" w:hAnsi="Times New Roman" w:cs="Times New Roman"/>
          <w:kern w:val="0"/>
        </w:rPr>
        <w:t xml:space="preserve"> He is doing all the work - all we </w:t>
      </w:r>
      <w:proofErr w:type="gramStart"/>
      <w:r w:rsidRPr="003A52F2">
        <w:rPr>
          <w:rFonts w:ascii="Times New Roman" w:hAnsi="Times New Roman" w:cs="Times New Roman"/>
          <w:kern w:val="0"/>
        </w:rPr>
        <w:t>have to</w:t>
      </w:r>
      <w:proofErr w:type="gramEnd"/>
      <w:r w:rsidRPr="003A52F2">
        <w:rPr>
          <w:rFonts w:ascii="Times New Roman" w:hAnsi="Times New Roman" w:cs="Times New Roman"/>
          <w:kern w:val="0"/>
        </w:rPr>
        <w:t xml:space="preserve"> do is sit and watch.  But this Thursday Jesus goes back to </w:t>
      </w:r>
      <w:proofErr w:type="gramStart"/>
      <w:r w:rsidRPr="003A52F2">
        <w:rPr>
          <w:rFonts w:ascii="Times New Roman" w:hAnsi="Times New Roman" w:cs="Times New Roman"/>
          <w:kern w:val="0"/>
        </w:rPr>
        <w:t>heaven</w:t>
      </w:r>
      <w:proofErr w:type="gramEnd"/>
      <w:r w:rsidRPr="003A52F2">
        <w:rPr>
          <w:rFonts w:ascii="Times New Roman" w:hAnsi="Times New Roman" w:cs="Times New Roman"/>
          <w:kern w:val="0"/>
        </w:rPr>
        <w:t xml:space="preserve"> and the following Sunday the Holy Spirit shows up and puts us to work.    </w:t>
      </w:r>
    </w:p>
    <w:p w14:paraId="725FF0F9"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65AC6349"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There is a deep theological reason we need Ordinary Time - just like we need quiet and fasting and sleep and vacation.  If we are always running - we don’t have time to be in the moment.  Frederick Buechner put it this way, “</w:t>
      </w:r>
      <w:r w:rsidRPr="003A52F2">
        <w:rPr>
          <w:rFonts w:ascii="Times New Roman" w:hAnsi="Times New Roman" w:cs="Times New Roman"/>
          <w:i/>
          <w:iCs/>
          <w:kern w:val="0"/>
        </w:rPr>
        <w:t>The great problem is to try to live in the present, not the past, not the future, but in the now. The trees are waving outside in the breeze, an emblem of what I try to do now, try to notice that there are trees</w:t>
      </w:r>
      <w:proofErr w:type="gramStart"/>
      <w:r w:rsidRPr="003A52F2">
        <w:rPr>
          <w:rFonts w:ascii="Times New Roman" w:hAnsi="Times New Roman" w:cs="Times New Roman"/>
          <w:i/>
          <w:iCs/>
          <w:kern w:val="0"/>
        </w:rPr>
        <w:t>....Try</w:t>
      </w:r>
      <w:proofErr w:type="gramEnd"/>
      <w:r w:rsidRPr="003A52F2">
        <w:rPr>
          <w:rFonts w:ascii="Times New Roman" w:hAnsi="Times New Roman" w:cs="Times New Roman"/>
          <w:i/>
          <w:iCs/>
          <w:kern w:val="0"/>
        </w:rPr>
        <w:t xml:space="preserve"> to bless your demons and send them on their way. Demons, anxiety, desire, things you never did, let them go, and think about things you did do. Try to let go and let God, that wonderful old slogan. And listen for God, that still, small voice - so still that maybe sometimes you wonder if there’s any God there at all. I wish God would talk sometimes so I could hear him.  But He whispers just enough through the strange coincidences, the miraculous happenstances, the right saint coming along at the right time - the stillness of God is the stillness He </w:t>
      </w:r>
      <w:proofErr w:type="gramStart"/>
      <w:r w:rsidRPr="003A52F2">
        <w:rPr>
          <w:rFonts w:ascii="Times New Roman" w:hAnsi="Times New Roman" w:cs="Times New Roman"/>
          <w:i/>
          <w:iCs/>
          <w:kern w:val="0"/>
        </w:rPr>
        <w:t>has to</w:t>
      </w:r>
      <w:proofErr w:type="gramEnd"/>
      <w:r w:rsidRPr="003A52F2">
        <w:rPr>
          <w:rFonts w:ascii="Times New Roman" w:hAnsi="Times New Roman" w:cs="Times New Roman"/>
          <w:i/>
          <w:iCs/>
          <w:kern w:val="0"/>
        </w:rPr>
        <w:t xml:space="preserve"> preserve, because if He were to speak, it’d blow everything sky high.</w:t>
      </w:r>
      <w:r w:rsidRPr="003A52F2">
        <w:rPr>
          <w:rFonts w:ascii="Times New Roman" w:hAnsi="Times New Roman" w:cs="Times New Roman"/>
          <w:kern w:val="0"/>
        </w:rPr>
        <w:t>”</w:t>
      </w:r>
    </w:p>
    <w:p w14:paraId="2169D7D7"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748A114B"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Another day.  Another week.  Another month.  Another year.  This is what God offers you.  You woke up this morning - you may have aches and pains and bills and sins that all demand payment - but you woke up this morning which means you have the chance to work out some kind of payment plan.  It’s not easy - especially if you’ve deferred payment for a long time - but God is patient.</w:t>
      </w:r>
    </w:p>
    <w:p w14:paraId="6FC6614E"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288FDF4E"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 xml:space="preserve">You have time - how much I don’t know - but because you woke up this morning you have some time to discover the ways God can change and use you.  You have time to forgive someone you’ve been struggling with.  Time to ask for forgiveness from someone you hurt.  Time to love someone or figure out how to tell them you love them.  Time to </w:t>
      </w:r>
      <w:proofErr w:type="gramStart"/>
      <w:r w:rsidRPr="003A52F2">
        <w:rPr>
          <w:rFonts w:ascii="Times New Roman" w:hAnsi="Times New Roman" w:cs="Times New Roman"/>
          <w:kern w:val="0"/>
        </w:rPr>
        <w:t>actually create</w:t>
      </w:r>
      <w:proofErr w:type="gramEnd"/>
      <w:r w:rsidRPr="003A52F2">
        <w:rPr>
          <w:rFonts w:ascii="Times New Roman" w:hAnsi="Times New Roman" w:cs="Times New Roman"/>
          <w:kern w:val="0"/>
        </w:rPr>
        <w:t xml:space="preserve"> what has been rolling around in your brain and heart.  Time to be surprised.  Time to be loved.  Time to cry and </w:t>
      </w:r>
      <w:r w:rsidRPr="003A52F2">
        <w:rPr>
          <w:rFonts w:ascii="Times New Roman" w:hAnsi="Times New Roman" w:cs="Times New Roman"/>
          <w:kern w:val="0"/>
        </w:rPr>
        <w:lastRenderedPageBreak/>
        <w:t>laugh - and time to just be.  And it’s that last one - “just be” that might be the secret to all the others.</w:t>
      </w:r>
    </w:p>
    <w:p w14:paraId="32767174"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04EB38E0"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 xml:space="preserve">I am amazed at when I am caught in a place </w:t>
      </w:r>
      <w:proofErr w:type="gramStart"/>
      <w:r w:rsidRPr="003A52F2">
        <w:rPr>
          <w:rFonts w:ascii="Times New Roman" w:hAnsi="Times New Roman" w:cs="Times New Roman"/>
          <w:kern w:val="0"/>
        </w:rPr>
        <w:t>and</w:t>
      </w:r>
      <w:proofErr w:type="gramEnd"/>
      <w:r w:rsidRPr="003A52F2">
        <w:rPr>
          <w:rFonts w:ascii="Times New Roman" w:hAnsi="Times New Roman" w:cs="Times New Roman"/>
          <w:kern w:val="0"/>
        </w:rPr>
        <w:t xml:space="preserve"> time where there are no phones, e-mail, TV or Internet to distract me - how many things I remember.  I’ve been known to fill three or four legal pads with notes to myself in just a </w:t>
      </w:r>
      <w:proofErr w:type="gramStart"/>
      <w:r w:rsidRPr="003A52F2">
        <w:rPr>
          <w:rFonts w:ascii="Times New Roman" w:hAnsi="Times New Roman" w:cs="Times New Roman"/>
          <w:kern w:val="0"/>
        </w:rPr>
        <w:t>5 hour</w:t>
      </w:r>
      <w:proofErr w:type="gramEnd"/>
      <w:r w:rsidRPr="003A52F2">
        <w:rPr>
          <w:rFonts w:ascii="Times New Roman" w:hAnsi="Times New Roman" w:cs="Times New Roman"/>
          <w:kern w:val="0"/>
        </w:rPr>
        <w:t xml:space="preserve"> flight to Los Angeles.  All the things I promised to do and forgot, the things that slipped my mind and new things that have just been waiting for the right time to make an appearance.  We need ordinary time.</w:t>
      </w:r>
    </w:p>
    <w:p w14:paraId="4EF192A9"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24943A75"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Theologically - the most important part is - in ordinary time you have a little more time to bear witness to what God has and can do with your mistakes.  Our mistakes - our failures - our forgetfulness don’t define us - our response to them does.  Do we believe we’re forgiven?  Do we believe in second chances?  Do we think we can change?  That is what the world wants to know.</w:t>
      </w:r>
    </w:p>
    <w:p w14:paraId="659364E8"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62930048"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 xml:space="preserve">What ordinary time allows us to do is get immersed in the story of Jesus.  Not the miracles - but the life of Jesus.  We talk about the Incarnation at Christmas - how God become one of us - not just like us - but actual human flesh and bone and blood.  I don’t know when the last time was </w:t>
      </w:r>
      <w:proofErr w:type="gramStart"/>
      <w:r w:rsidRPr="003A52F2">
        <w:rPr>
          <w:rFonts w:ascii="Times New Roman" w:hAnsi="Times New Roman" w:cs="Times New Roman"/>
          <w:kern w:val="0"/>
        </w:rPr>
        <w:t>where</w:t>
      </w:r>
      <w:proofErr w:type="gramEnd"/>
      <w:r w:rsidRPr="003A52F2">
        <w:rPr>
          <w:rFonts w:ascii="Times New Roman" w:hAnsi="Times New Roman" w:cs="Times New Roman"/>
          <w:kern w:val="0"/>
        </w:rPr>
        <w:t xml:space="preserve"> I stopped to realize what that </w:t>
      </w:r>
      <w:proofErr w:type="gramStart"/>
      <w:r w:rsidRPr="003A52F2">
        <w:rPr>
          <w:rFonts w:ascii="Times New Roman" w:hAnsi="Times New Roman" w:cs="Times New Roman"/>
          <w:kern w:val="0"/>
        </w:rPr>
        <w:t>actually means</w:t>
      </w:r>
      <w:proofErr w:type="gramEnd"/>
      <w:r w:rsidRPr="003A52F2">
        <w:rPr>
          <w:rFonts w:ascii="Times New Roman" w:hAnsi="Times New Roman" w:cs="Times New Roman"/>
          <w:kern w:val="0"/>
        </w:rPr>
        <w:t>.  If a story of a famous actor standing in line with everyone else to get a hamburger at Tommy’s in LA or Eli Manning pretending to be a college football walk-on or the Governor serving the homeless on Thanksgiving amazes us - how much more so God - infinite, unlimited, eternal - taking on the form of His creation to save them.</w:t>
      </w:r>
    </w:p>
    <w:p w14:paraId="3C7EA87E"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6212B78C"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 xml:space="preserve">And the best part - at least as far as I’m concerned - is when He was done saving us by dying and rising again - He didn’t expect us to get it overnight - He was and is patient with us.  </w:t>
      </w:r>
    </w:p>
    <w:p w14:paraId="03186488"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59D573BF"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We know what the goal of God’s patience is - 2 Peter 3 says, “</w:t>
      </w:r>
      <w:r w:rsidRPr="003A52F2">
        <w:rPr>
          <w:rFonts w:ascii="Times New Roman" w:hAnsi="Times New Roman" w:cs="Times New Roman"/>
          <w:i/>
          <w:iCs/>
          <w:kern w:val="0"/>
        </w:rPr>
        <w:t>The Lord is not slow in keeping his promise, as some understand slowness. He is patient with you, not wanting anyone to perish, but everyone to come to repentance</w:t>
      </w:r>
      <w:r w:rsidRPr="003A52F2">
        <w:rPr>
          <w:rFonts w:ascii="Times New Roman" w:hAnsi="Times New Roman" w:cs="Times New Roman"/>
          <w:kern w:val="0"/>
        </w:rPr>
        <w:t>.”  God wants to give everyone a chance to know Jesus.  But what is the goal of our patience - what are we waiting for?</w:t>
      </w:r>
    </w:p>
    <w:p w14:paraId="6CC64505"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0D52D179"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 xml:space="preserve">I am amazed how much I don’t know - and the reason that is shocking is - when I graduated from college and seminary - I knew everything!  Today, I find myself thinking and asking questions before I give an answer.  I still have a long way to go - but if someone cares enough to ask me - I need to know why they are asking and what they are hoping for and what other answers they have been given.  It’s one thing if someone says, “how does God feel about sin?”  That’s easy because the Bible is very clear.  But when someone asks about a specific sin - and they are “asking for a friend” - the answer may still be very clear - but this is where grace and mercy come in.  It’s one thing for the pastor to preach fire and brimstone - but if he doesn’t know the context - specifically the people - he is most likely doing more harm than good.  </w:t>
      </w:r>
    </w:p>
    <w:p w14:paraId="3D3ABDCA"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118FB604"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There are also questions I am not sure what the best answer is.  With all our technological and sociological advancements - we have created ethical questions that push beyond the boundaries of everything we know.  There are also questions that get asked where the person asking really doesn’t want an answer - they are just looking for an opportunity to argue.  And you know my favorite paraphrase of Proverbs 26:4, “</w:t>
      </w:r>
      <w:r w:rsidRPr="003A52F2">
        <w:rPr>
          <w:rFonts w:ascii="Times New Roman" w:hAnsi="Times New Roman" w:cs="Times New Roman"/>
          <w:i/>
          <w:iCs/>
          <w:kern w:val="0"/>
        </w:rPr>
        <w:t>arguing with an idiot makes both of you idiots</w:t>
      </w:r>
      <w:r w:rsidRPr="003A52F2">
        <w:rPr>
          <w:rFonts w:ascii="Times New Roman" w:hAnsi="Times New Roman" w:cs="Times New Roman"/>
          <w:kern w:val="0"/>
        </w:rPr>
        <w:t>.”</w:t>
      </w:r>
    </w:p>
    <w:p w14:paraId="514683CE"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lastRenderedPageBreak/>
        <w:t xml:space="preserve"> </w:t>
      </w:r>
    </w:p>
    <w:p w14:paraId="193B5333" w14:textId="77777777" w:rsid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 xml:space="preserve">I rarely say, “I don’t know” because that makes it sound like a dead-end.  I try to say, “let’s do some study - let’s ask some smart people - let’s work to figure out what God might have said about something like this.”  </w:t>
      </w:r>
    </w:p>
    <w:p w14:paraId="2AC79091"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13F38B72"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 xml:space="preserve">I’ve found people to be far more receptive to Jesus if they know they don’t have to become instant experts the moment they get baptized or become a member.  They are searching - just like the rest of us - and some of us had a </w:t>
      </w:r>
      <w:proofErr w:type="gramStart"/>
      <w:r w:rsidRPr="003A52F2">
        <w:rPr>
          <w:rFonts w:ascii="Times New Roman" w:hAnsi="Times New Roman" w:cs="Times New Roman"/>
          <w:kern w:val="0"/>
        </w:rPr>
        <w:t>really good</w:t>
      </w:r>
      <w:proofErr w:type="gramEnd"/>
      <w:r w:rsidRPr="003A52F2">
        <w:rPr>
          <w:rFonts w:ascii="Times New Roman" w:hAnsi="Times New Roman" w:cs="Times New Roman"/>
          <w:kern w:val="0"/>
        </w:rPr>
        <w:t xml:space="preserve"> headstart because we had a mom or dad or friend who walked with us and talked with us and helped us ask the right questions.  The tough part of this is - it requires the church to be a safe place to ask questions and say things that may not be theological correct - but we’re working through it and just need some time and patience.</w:t>
      </w:r>
    </w:p>
    <w:p w14:paraId="01394592"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0D2EAB83"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When Peter wrote, “</w:t>
      </w:r>
      <w:r w:rsidRPr="003A52F2">
        <w:rPr>
          <w:rFonts w:ascii="Times New Roman" w:hAnsi="Times New Roman" w:cs="Times New Roman"/>
          <w:i/>
          <w:iCs/>
          <w:kern w:val="0"/>
        </w:rPr>
        <w:t>always be ready with an answer</w:t>
      </w:r>
      <w:r w:rsidRPr="003A52F2">
        <w:rPr>
          <w:rFonts w:ascii="Times New Roman" w:hAnsi="Times New Roman" w:cs="Times New Roman"/>
          <w:kern w:val="0"/>
        </w:rPr>
        <w:t xml:space="preserve">,” he was writing to the scattered church that was being persecuted during the time of the Emperor Nero (you remember him, the one who “fiddled” while Rome burned).  What helps us understand Peter’s comment is - the church had to be ready to surrender their lives - to die for their faith - because </w:t>
      </w:r>
      <w:proofErr w:type="gramStart"/>
      <w:r w:rsidRPr="003A52F2">
        <w:rPr>
          <w:rFonts w:ascii="Times New Roman" w:hAnsi="Times New Roman" w:cs="Times New Roman"/>
          <w:kern w:val="0"/>
        </w:rPr>
        <w:t>as long as</w:t>
      </w:r>
      <w:proofErr w:type="gramEnd"/>
      <w:r w:rsidRPr="003A52F2">
        <w:rPr>
          <w:rFonts w:ascii="Times New Roman" w:hAnsi="Times New Roman" w:cs="Times New Roman"/>
          <w:kern w:val="0"/>
        </w:rPr>
        <w:t xml:space="preserve"> they held on to Jesus - their death was a real possibility.  Peter wanted them to be able to look into the eyes of those who persecuted or were ready to kill them and say, “Jesus loves you.”  This is not an oversimplification.  Last week as they put Deacon Stephen to death he prayed, “</w:t>
      </w:r>
      <w:r w:rsidRPr="003A52F2">
        <w:rPr>
          <w:rFonts w:ascii="Times New Roman" w:hAnsi="Times New Roman" w:cs="Times New Roman"/>
          <w:i/>
          <w:iCs/>
          <w:kern w:val="0"/>
        </w:rPr>
        <w:t>Lord, don’t hold this against them</w:t>
      </w:r>
      <w:r w:rsidRPr="003A52F2">
        <w:rPr>
          <w:rFonts w:ascii="Times New Roman" w:hAnsi="Times New Roman" w:cs="Times New Roman"/>
          <w:kern w:val="0"/>
        </w:rPr>
        <w:t>.”  Peter wanted us to have the same courage and faith.</w:t>
      </w:r>
    </w:p>
    <w:p w14:paraId="52768047"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27241845"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Peter also urged the believers to live lives that were beyond reproach - giving witness to the fact that being a follower of Jesus is more than an e-ticket ride to heaven when they died.  Jesus was serious about “</w:t>
      </w:r>
      <w:r w:rsidRPr="003A52F2">
        <w:rPr>
          <w:rFonts w:ascii="Times New Roman" w:hAnsi="Times New Roman" w:cs="Times New Roman"/>
          <w:i/>
          <w:iCs/>
          <w:kern w:val="0"/>
        </w:rPr>
        <w:t>loving our enemies and praying for those who persecute us</w:t>
      </w:r>
      <w:r w:rsidRPr="003A52F2">
        <w:rPr>
          <w:rFonts w:ascii="Times New Roman" w:hAnsi="Times New Roman" w:cs="Times New Roman"/>
          <w:kern w:val="0"/>
        </w:rPr>
        <w:t xml:space="preserve">.”  This passage is about fearlessly and faithfully defending the hope that Jesus has given.  Something that can’t be proven or rationally explained to someone who doesn’t believe.  But it should cause them to wonder, “why would they do this?  What is it that sets them apart?  How can they love me - forgive me - for what I am about to do to them?” </w:t>
      </w:r>
    </w:p>
    <w:p w14:paraId="2EC3E396"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2BFEC723"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Peter knew such behavior would arouse curiosity. He knew his fellow Christians would be subject to interrogation regarding their radical community and unconventional lives.  Peter knew the church and the soldiers would ask questions - and Peter reminded the believers to think about what we would want to say.  Jesus told His disciples in Luke 12, “</w:t>
      </w:r>
      <w:r w:rsidRPr="003A52F2">
        <w:rPr>
          <w:rFonts w:ascii="Times New Roman" w:hAnsi="Times New Roman" w:cs="Times New Roman"/>
          <w:i/>
          <w:iCs/>
          <w:kern w:val="0"/>
        </w:rPr>
        <w:t>When you are brought before synagogues, rulers and authorities, do not worry about how you will defend yourselves or what you will say, for the Holy Spirit will teach you at that time what you should say</w:t>
      </w:r>
      <w:r w:rsidRPr="003A52F2">
        <w:rPr>
          <w:rFonts w:ascii="Times New Roman" w:hAnsi="Times New Roman" w:cs="Times New Roman"/>
          <w:kern w:val="0"/>
        </w:rPr>
        <w:t xml:space="preserve">.”  The reason we shouldn’t be afraid or worry about what we’re going to say is: our best defense has always been the Word of God that we know and hold tightly to - the same Word Jesus used against </w:t>
      </w:r>
      <w:proofErr w:type="spellStart"/>
      <w:r w:rsidRPr="003A52F2">
        <w:rPr>
          <w:rFonts w:ascii="Times New Roman" w:hAnsi="Times New Roman" w:cs="Times New Roman"/>
          <w:kern w:val="0"/>
        </w:rPr>
        <w:t>satan</w:t>
      </w:r>
      <w:proofErr w:type="spellEnd"/>
      <w:r w:rsidRPr="003A52F2">
        <w:rPr>
          <w:rFonts w:ascii="Times New Roman" w:hAnsi="Times New Roman" w:cs="Times New Roman"/>
          <w:kern w:val="0"/>
        </w:rPr>
        <w:t xml:space="preserve"> in the wilderness.</w:t>
      </w:r>
    </w:p>
    <w:p w14:paraId="682A54CA"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3B03C9BC"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 xml:space="preserve">We are waiting. That is what the heart of the Christian life is about.  Even when we don't know we are waiting, we are still waiting.  And once in </w:t>
      </w:r>
      <w:proofErr w:type="spellStart"/>
      <w:r w:rsidRPr="003A52F2">
        <w:rPr>
          <w:rFonts w:ascii="Times New Roman" w:hAnsi="Times New Roman" w:cs="Times New Roman"/>
          <w:kern w:val="0"/>
        </w:rPr>
        <w:t>awhile</w:t>
      </w:r>
      <w:proofErr w:type="spellEnd"/>
      <w:r w:rsidRPr="003A52F2">
        <w:rPr>
          <w:rFonts w:ascii="Times New Roman" w:hAnsi="Times New Roman" w:cs="Times New Roman"/>
          <w:kern w:val="0"/>
        </w:rPr>
        <w:t xml:space="preserve"> we realize what we’ve been waiting for is what our heart has been longing for all along - a peace that surpasses all human understanding - a promise that no one can take away - a truth that will always be true.  </w:t>
      </w:r>
    </w:p>
    <w:p w14:paraId="1B5F10E8"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2918656E"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 xml:space="preserve">To wait for Jesus is not a passive thing - it is to act and live in “Christ's stead” and “by His command” as much as we know how. To wait for Christ is to be Christ and to bring Christ to </w:t>
      </w:r>
      <w:r w:rsidRPr="003A52F2">
        <w:rPr>
          <w:rFonts w:ascii="Times New Roman" w:hAnsi="Times New Roman" w:cs="Times New Roman"/>
          <w:kern w:val="0"/>
        </w:rPr>
        <w:lastRenderedPageBreak/>
        <w:t>those who need Him.  The healing and hope that we still struggle to understand and hold on to is more than they have - but together we will always be stronger and sharper - learning to ask new questions, exploring our faith and connecting it to the Scriptures.</w:t>
      </w:r>
    </w:p>
    <w:p w14:paraId="27F7FBF0"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6F88EAE5"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r w:rsidRPr="003A52F2">
        <w:rPr>
          <w:rFonts w:ascii="Times New Roman" w:hAnsi="Times New Roman" w:cs="Times New Roman"/>
          <w:kern w:val="0"/>
        </w:rPr>
        <w:t xml:space="preserve">I suppose this is just me letting you know that I need you.  And I am thankful you are here.  </w:t>
      </w:r>
    </w:p>
    <w:p w14:paraId="72A842AF" w14:textId="77777777" w:rsidR="003A52F2" w:rsidRPr="003A52F2" w:rsidRDefault="003A52F2" w:rsidP="003A52F2">
      <w:pPr>
        <w:autoSpaceDE w:val="0"/>
        <w:autoSpaceDN w:val="0"/>
        <w:adjustRightInd w:val="0"/>
        <w:spacing w:after="0" w:line="240" w:lineRule="auto"/>
        <w:rPr>
          <w:rFonts w:ascii="Times New Roman" w:hAnsi="Times New Roman" w:cs="Times New Roman"/>
          <w:kern w:val="0"/>
        </w:rPr>
      </w:pPr>
    </w:p>
    <w:p w14:paraId="285EBB02" w14:textId="3C131834" w:rsidR="005D0D79" w:rsidRPr="003A52F2" w:rsidRDefault="003A52F2" w:rsidP="003A52F2">
      <w:r w:rsidRPr="003A52F2">
        <w:rPr>
          <w:rFonts w:ascii="Times New Roman" w:hAnsi="Times New Roman" w:cs="Times New Roman"/>
          <w:kern w:val="0"/>
        </w:rPr>
        <w:t>And one day, when we all get to heaven, we can share the stories and miracles that got us there.  Until then - we’ll ask questions, look for answers, sit in silence, be loved, learn to love and most importantly trust Jesus to give us the words we need when the world asks their questions.  In the Name of the Father and of the Son and of the Holy Spirit.  Amen.</w:t>
      </w:r>
    </w:p>
    <w:sectPr w:rsidR="005D0D79" w:rsidRPr="003A5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F2"/>
    <w:rsid w:val="00137A79"/>
    <w:rsid w:val="003A52F2"/>
    <w:rsid w:val="005D0D79"/>
    <w:rsid w:val="00AE4BCA"/>
    <w:rsid w:val="00F4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D711"/>
  <w15:chartTrackingRefBased/>
  <w15:docId w15:val="{1AA24938-17D5-4474-9B2D-E0C76441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2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2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2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2F2"/>
    <w:rPr>
      <w:rFonts w:eastAsiaTheme="majorEastAsia" w:cstheme="majorBidi"/>
      <w:color w:val="272727" w:themeColor="text1" w:themeTint="D8"/>
    </w:rPr>
  </w:style>
  <w:style w:type="paragraph" w:styleId="Title">
    <w:name w:val="Title"/>
    <w:basedOn w:val="Normal"/>
    <w:next w:val="Normal"/>
    <w:link w:val="TitleChar"/>
    <w:uiPriority w:val="10"/>
    <w:qFormat/>
    <w:rsid w:val="003A5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2F2"/>
    <w:pPr>
      <w:spacing w:before="160"/>
      <w:jc w:val="center"/>
    </w:pPr>
    <w:rPr>
      <w:i/>
      <w:iCs/>
      <w:color w:val="404040" w:themeColor="text1" w:themeTint="BF"/>
    </w:rPr>
  </w:style>
  <w:style w:type="character" w:customStyle="1" w:styleId="QuoteChar">
    <w:name w:val="Quote Char"/>
    <w:basedOn w:val="DefaultParagraphFont"/>
    <w:link w:val="Quote"/>
    <w:uiPriority w:val="29"/>
    <w:rsid w:val="003A52F2"/>
    <w:rPr>
      <w:i/>
      <w:iCs/>
      <w:color w:val="404040" w:themeColor="text1" w:themeTint="BF"/>
    </w:rPr>
  </w:style>
  <w:style w:type="paragraph" w:styleId="ListParagraph">
    <w:name w:val="List Paragraph"/>
    <w:basedOn w:val="Normal"/>
    <w:uiPriority w:val="34"/>
    <w:qFormat/>
    <w:rsid w:val="003A52F2"/>
    <w:pPr>
      <w:ind w:left="720"/>
      <w:contextualSpacing/>
    </w:pPr>
  </w:style>
  <w:style w:type="character" w:styleId="IntenseEmphasis">
    <w:name w:val="Intense Emphasis"/>
    <w:basedOn w:val="DefaultParagraphFont"/>
    <w:uiPriority w:val="21"/>
    <w:qFormat/>
    <w:rsid w:val="003A52F2"/>
    <w:rPr>
      <w:i/>
      <w:iCs/>
      <w:color w:val="0F4761" w:themeColor="accent1" w:themeShade="BF"/>
    </w:rPr>
  </w:style>
  <w:style w:type="paragraph" w:styleId="IntenseQuote">
    <w:name w:val="Intense Quote"/>
    <w:basedOn w:val="Normal"/>
    <w:next w:val="Normal"/>
    <w:link w:val="IntenseQuoteChar"/>
    <w:uiPriority w:val="30"/>
    <w:qFormat/>
    <w:rsid w:val="003A5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2F2"/>
    <w:rPr>
      <w:i/>
      <w:iCs/>
      <w:color w:val="0F4761" w:themeColor="accent1" w:themeShade="BF"/>
    </w:rPr>
  </w:style>
  <w:style w:type="character" w:styleId="IntenseReference">
    <w:name w:val="Intense Reference"/>
    <w:basedOn w:val="DefaultParagraphFont"/>
    <w:uiPriority w:val="32"/>
    <w:qFormat/>
    <w:rsid w:val="003A52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1646</Words>
  <Characters>9388</Characters>
  <Application>Microsoft Office Word</Application>
  <DocSecurity>0</DocSecurity>
  <Lines>78</Lines>
  <Paragraphs>22</Paragraphs>
  <ScaleCrop>false</ScaleCrop>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2026-05-10T17:42:00Z</dcterms:created>
  <dcterms:modified xsi:type="dcterms:W3CDTF">2026-05-10T17:43:00Z</dcterms:modified>
</cp:coreProperties>
</file>